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C55D18C" w14:textId="4A6FC40C" w:rsidR="00AA5436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E52788">
        <w:rPr>
          <w:rFonts w:ascii="Times New Roman" w:hAnsi="Times New Roman" w:cs="Times New Roman"/>
          <w:sz w:val="24"/>
          <w:szCs w:val="24"/>
        </w:rPr>
        <w:t>Casteldaccia</w:t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F20530F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573CCCE6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E52788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E52788">
        <w:rPr>
          <w:rFonts w:ascii="Times New Roman" w:hAnsi="Times New Roman"/>
          <w:b/>
          <w:color w:val="000000"/>
        </w:rPr>
        <w:t>6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44100103" w:rsidR="005B4A7F" w:rsidRPr="004967E6" w:rsidRDefault="005B4A7F" w:rsidP="004967E6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4967E6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67E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967E6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4967E6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4967E6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967E6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4967E6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4967E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4967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4967E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4967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967E6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4967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4967E6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4967E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4967E6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4967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4967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967E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967E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967E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4967E6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4967E6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967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967E6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4967E6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4967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967E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4967E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4967E6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67E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4967E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4967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E52788" w:rsidRPr="004967E6">
        <w:rPr>
          <w:rFonts w:ascii="Times New Roman" w:hAnsi="Times New Roman" w:cs="Times New Roman"/>
          <w:sz w:val="24"/>
          <w:szCs w:val="24"/>
        </w:rPr>
        <w:t xml:space="preserve"> (</w:t>
      </w:r>
      <w:r w:rsidR="00E52788" w:rsidRPr="004967E6">
        <w:rPr>
          <w:rFonts w:ascii="Times New Roman" w:hAnsi="Times New Roman" w:cs="Times New Roman"/>
          <w:color w:val="000000"/>
          <w:sz w:val="24"/>
          <w:szCs w:val="24"/>
        </w:rPr>
        <w:t xml:space="preserve">Prestare </w:t>
      </w:r>
      <w:r w:rsidR="00E52788" w:rsidRPr="004967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attenzione</w:t>
      </w:r>
      <w:r w:rsidR="00E52788" w:rsidRPr="004967E6">
        <w:rPr>
          <w:rFonts w:ascii="Times New Roman" w:hAnsi="Times New Roman" w:cs="Times New Roman"/>
          <w:color w:val="000000"/>
          <w:sz w:val="24"/>
          <w:szCs w:val="24"/>
        </w:rPr>
        <w:t xml:space="preserve">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Qualora rispetto a questi dati, precedentemente dichiarati, si siano verificate variazioni vanno segnalate per la rettifica del punteggio)</w:t>
      </w:r>
      <w:r w:rsidRPr="00496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4967E6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4D9216A3" w14:textId="55F32815" w:rsidR="004967E6" w:rsidRPr="00C36585" w:rsidRDefault="004967E6" w:rsidP="00C36585">
      <w:pPr>
        <w:widowControl w:val="0"/>
        <w:tabs>
          <w:tab w:val="left" w:pos="3834"/>
        </w:tabs>
        <w:autoSpaceDE w:val="0"/>
        <w:autoSpaceDN w:val="0"/>
        <w:adjustRightInd w:val="0"/>
        <w:spacing w:after="0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36585">
        <w:rPr>
          <w:rFonts w:ascii="Times New Roman" w:hAnsi="Times New Roman" w:cs="Times New Roman"/>
          <w:b/>
          <w:color w:val="000000"/>
          <w:w w:val="99"/>
          <w:sz w:val="36"/>
          <w:szCs w:val="36"/>
        </w:rPr>
        <w:t xml:space="preserve">□ </w:t>
      </w:r>
      <w:r w:rsidR="00C36585" w:rsidRPr="00C3658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="00C3658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 seguito dei nuovi criteri di valutazione</w:t>
      </w:r>
      <w:r w:rsidR="00C36585" w:rsidRPr="00C3658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 del servizio </w:t>
      </w:r>
      <w:proofErr w:type="spellStart"/>
      <w:r w:rsidR="00C36585" w:rsidRPr="00C3658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pre</w:t>
      </w:r>
      <w:proofErr w:type="spellEnd"/>
      <w:r w:rsidR="00C36585" w:rsidRPr="00C3658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 ruolo riconosciuto o riconoscibile è necessario compilare</w:t>
      </w:r>
      <w:r w:rsidR="00C3658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 w:rsidR="00C36585" w:rsidRPr="00C3658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la scheda di seguito riportata: </w:t>
      </w:r>
    </w:p>
    <w:p w14:paraId="4D723957" w14:textId="77777777" w:rsidR="004967E6" w:rsidRPr="00C36585" w:rsidRDefault="004967E6" w:rsidP="00C36585">
      <w:pPr>
        <w:widowControl w:val="0"/>
        <w:tabs>
          <w:tab w:val="left" w:pos="3834"/>
        </w:tabs>
        <w:autoSpaceDE w:val="0"/>
        <w:autoSpaceDN w:val="0"/>
        <w:adjustRightInd w:val="0"/>
        <w:spacing w:after="0"/>
        <w:ind w:left="502" w:right="-22"/>
        <w:jc w:val="both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</w:p>
    <w:tbl>
      <w:tblPr>
        <w:tblStyle w:val="TableGrid"/>
        <w:tblpPr w:vertAnchor="text" w:horzAnchor="margin" w:tblpY="-263"/>
        <w:tblOverlap w:val="never"/>
        <w:tblW w:w="10485" w:type="dxa"/>
        <w:tblInd w:w="0" w:type="dxa"/>
        <w:tblCellMar>
          <w:top w:w="49" w:type="dxa"/>
          <w:left w:w="7" w:type="dxa"/>
          <w:right w:w="10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4967E6" w14:paraId="30E26460" w14:textId="77777777" w:rsidTr="00C36585">
        <w:trPr>
          <w:trHeight w:val="1199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4773" w14:textId="34B7E264" w:rsidR="004967E6" w:rsidRDefault="004967E6" w:rsidP="004967E6">
            <w:pPr>
              <w:ind w:lef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  <w:r w:rsidR="00EB4C53">
              <w:rPr>
                <w:b/>
                <w:sz w:val="20"/>
              </w:rPr>
              <w:t xml:space="preserve"> (Solo per i Docenti)</w:t>
            </w:r>
          </w:p>
          <w:p w14:paraId="0FFAAE36" w14:textId="77777777" w:rsidR="004967E6" w:rsidRDefault="004967E6" w:rsidP="004967E6">
            <w:pPr>
              <w:ind w:left="104"/>
              <w:jc w:val="center"/>
            </w:pPr>
          </w:p>
          <w:p w14:paraId="6F68C770" w14:textId="6048D1E4" w:rsidR="004967E6" w:rsidRPr="00C36585" w:rsidRDefault="004967E6" w:rsidP="004967E6">
            <w:pPr>
              <w:spacing w:after="29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sz w:val="24"/>
                <w:szCs w:val="24"/>
              </w:rPr>
              <w:t>4 pp.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 per ogni anno di servizio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-ruolo svolto nel ruolo di titolarità</w:t>
            </w:r>
          </w:p>
          <w:p w14:paraId="50AA96B7" w14:textId="77777777" w:rsidR="004967E6" w:rsidRPr="00C36585" w:rsidRDefault="004967E6" w:rsidP="004967E6">
            <w:pPr>
              <w:spacing w:after="29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DDB0" w14:textId="34095C25" w:rsidR="004967E6" w:rsidRPr="00C36585" w:rsidRDefault="004967E6" w:rsidP="004967E6">
            <w:pPr>
              <w:spacing w:after="29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pp.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 per ogni anno di servizio preruolo o di ruolo riconosciuto o riconoscibili ai fini della carriera, svolto in altro ruolo</w:t>
            </w:r>
          </w:p>
          <w:p w14:paraId="4A88BFD9" w14:textId="77777777" w:rsidR="004967E6" w:rsidRPr="00C36585" w:rsidRDefault="004967E6" w:rsidP="004967E6">
            <w:pPr>
              <w:spacing w:after="29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30F5" w14:textId="77777777" w:rsidR="004967E6" w:rsidRPr="00C36585" w:rsidRDefault="004967E6" w:rsidP="004967E6">
            <w:pPr>
              <w:ind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Come da seguente tabella:</w:t>
            </w:r>
          </w:p>
          <w:p w14:paraId="75DDDAED" w14:textId="77777777" w:rsidR="004967E6" w:rsidRPr="00C36585" w:rsidRDefault="004967E6" w:rsidP="004967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titolari nella scuola primaria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: gli anni di servizio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-ruolo (e di ruolo) nella scuola dell’infanzia si valutano 3 punti ogni anno per tutti gli anni, fermo restando che gli anni di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-ruolo svolti nella primaria si valutano come detto sopra (4 punti nel 25/26, 5 punti nel 26/27, 6 punti nel 27/28);</w:t>
            </w:r>
          </w:p>
          <w:p w14:paraId="5B24B194" w14:textId="77777777" w:rsidR="004967E6" w:rsidRPr="00C36585" w:rsidRDefault="004967E6" w:rsidP="004967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titolari nella scuola dell’infanzia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: gli anni di servizio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-ruolo (e di ruolo) nella scuola primaria si valutano 3 punti ogni anno per tutti gli anni, fermo restando che gli anni di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-ruolo svolti nella scuola dell’infanzia si valutano come detto sopra (4 punti nel 25/26, 5 punti nel 26/27, 6 punti nel 27/28);</w:t>
            </w:r>
          </w:p>
          <w:p w14:paraId="29BD61CB" w14:textId="77777777" w:rsidR="004967E6" w:rsidRPr="00C36585" w:rsidRDefault="004967E6" w:rsidP="004967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titolari nella scuola primaria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: gli anni di servizio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-ruolo (di ruolo) prestato nella scuola secondaria di primo grado/secondo grado si valutano 3 punti per i primi quattro anni e 2 per i successivi, fermo restando che gli anni di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-ruolo svolti nella primaria sono valutati come detto sopra (4 punti nel 25/26, 5 punti nel 26/27, 6 punti nel 27/28);</w:t>
            </w:r>
          </w:p>
          <w:p w14:paraId="615D7938" w14:textId="77777777" w:rsidR="004967E6" w:rsidRPr="00C36585" w:rsidRDefault="004967E6" w:rsidP="004967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titolari nella scuola dell’infanzia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: gli anni di servizio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-ruolo (di ruolo) prestato nella scuola secondaria di primo grado/secondo grado si valutano 3 punti per i primi quattro anni e 2 per i successivi, fermo restando che gli anni di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-ruolo svolti nella scuola dell’infanzia sono valutati come detto sopra (4 punti nel 25/26, 5 punti nel 26/27, 6 punti nel 27/28);</w:t>
            </w:r>
          </w:p>
          <w:p w14:paraId="5A003654" w14:textId="77777777" w:rsidR="004967E6" w:rsidRPr="00C36585" w:rsidRDefault="004967E6" w:rsidP="004967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titolari nella scuola secondaria di II grado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: gli anni di servizio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-ruolo (e di ruolo) nella scuola secondaria di I grado si valutano 3 punti ogni anno per tutti gli anni, fermo restando che gli anni di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-ruolo svolti nella secondaria di II grado si valutano come detto sopra (4 punti nel 25/26, 5 punti nel 26/27, 6 punti nel 27/28);</w:t>
            </w:r>
          </w:p>
          <w:p w14:paraId="55311E50" w14:textId="77777777" w:rsidR="004967E6" w:rsidRPr="00C36585" w:rsidRDefault="004967E6" w:rsidP="004967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titolari nella scuola secondaria di I grado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: gli anni di servizio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-ruolo (e di ruolo) nella scuola secondaria di II grado si valutano 3 punti ogni anno per tutti gli anni, fermo restando che gli anni di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-ruolo svolti nella secondaria di I grado si valutano come detto sopra (4 punti nel 25/26, 5 punti nel 26/27, 6 punti nel 27/28);</w:t>
            </w:r>
          </w:p>
          <w:p w14:paraId="5864CF2F" w14:textId="77777777" w:rsidR="004967E6" w:rsidRPr="00C36585" w:rsidRDefault="004967E6" w:rsidP="004967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titolari nella scuola secondaria di I grado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: gli anni di servizio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-ruolo (e di ruolo) nella scuola dell’infanzia/primaria si valutano 3 punti per i primi quattro anni e 2 per i successivi, fermo restando che gli anni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-ruolo svolti nella secondaria di I grado si valutano come detto sopra (4 punti nel 25/26, 5 punti nel 26/27, 6 punti nel 27/28);</w:t>
            </w:r>
          </w:p>
          <w:p w14:paraId="2E6D1C09" w14:textId="77777777" w:rsidR="004967E6" w:rsidRDefault="004967E6" w:rsidP="004967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titolari nella scuola secondaria di II grado</w:t>
            </w: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: gli anni di servizio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 xml:space="preserve">-ruolo (e di ruolo) nella scuola dell’infanzia/primaria si valutano 3 punti per i primi quattro anni e 2 per i successivi, fermo restando che gli anni di </w:t>
            </w:r>
            <w:proofErr w:type="spellStart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-ruolo svolti nella secondaria di II grado si valutano come detto sopra (4 punti nel 25/26, 5 punti nel 26/27, 6 punti nel 27/28).</w:t>
            </w:r>
          </w:p>
          <w:p w14:paraId="2B9F68BA" w14:textId="77777777" w:rsidR="00C36585" w:rsidRPr="00C36585" w:rsidRDefault="00C36585" w:rsidP="00C3658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1CA9" w14:textId="247EE1C9" w:rsidR="004967E6" w:rsidRPr="00C36585" w:rsidRDefault="004967E6" w:rsidP="00C3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5">
              <w:rPr>
                <w:rFonts w:ascii="Times New Roman" w:hAnsi="Times New Roman" w:cs="Times New Roman"/>
                <w:sz w:val="24"/>
                <w:szCs w:val="24"/>
              </w:rPr>
              <w:t>Quanto detto, come si evince tra parentesi, riguarda anche un precedente servizio in altro ruolo.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519" w14:textId="77777777" w:rsidR="004967E6" w:rsidRDefault="004967E6" w:rsidP="004967E6">
            <w:pPr>
              <w:jc w:val="center"/>
            </w:pPr>
            <w:r>
              <w:t>Anni</w:t>
            </w:r>
          </w:p>
          <w:p w14:paraId="6B18CBA6" w14:textId="77777777" w:rsidR="004967E6" w:rsidRDefault="004967E6" w:rsidP="004967E6">
            <w:pPr>
              <w:jc w:val="center"/>
            </w:pPr>
          </w:p>
          <w:p w14:paraId="6DDB4E2E" w14:textId="38FD3DA4" w:rsidR="004967E6" w:rsidRDefault="004967E6" w:rsidP="004967E6">
            <w:pPr>
              <w:jc w:val="center"/>
            </w:pPr>
            <w:r>
              <w:t>__________</w:t>
            </w:r>
          </w:p>
          <w:p w14:paraId="3D78BDD4" w14:textId="77777777" w:rsidR="004967E6" w:rsidRDefault="004967E6" w:rsidP="004967E6">
            <w:pPr>
              <w:jc w:val="center"/>
            </w:pPr>
          </w:p>
          <w:p w14:paraId="47283F88" w14:textId="3DC10160" w:rsidR="004967E6" w:rsidRDefault="004967E6" w:rsidP="004967E6">
            <w:pPr>
              <w:jc w:val="center"/>
            </w:pPr>
            <w:r>
              <w:t>__________</w:t>
            </w:r>
          </w:p>
        </w:tc>
      </w:tr>
    </w:tbl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1A958629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sectPr w:rsidR="00D779E4" w:rsidRPr="005B4A7F" w:rsidSect="00C36585">
      <w:pgSz w:w="12240" w:h="15840"/>
      <w:pgMar w:top="1417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7FF6" w14:textId="77777777" w:rsidR="00EB0609" w:rsidRDefault="00EB0609" w:rsidP="0009761E">
      <w:pPr>
        <w:spacing w:after="0" w:line="240" w:lineRule="auto"/>
      </w:pPr>
      <w:r>
        <w:separator/>
      </w:r>
    </w:p>
  </w:endnote>
  <w:endnote w:type="continuationSeparator" w:id="0">
    <w:p w14:paraId="3DC347C0" w14:textId="77777777" w:rsidR="00EB0609" w:rsidRDefault="00EB0609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26F4" w14:textId="77777777" w:rsidR="00EB0609" w:rsidRDefault="00EB0609" w:rsidP="0009761E">
      <w:pPr>
        <w:spacing w:after="0" w:line="240" w:lineRule="auto"/>
      </w:pPr>
      <w:r>
        <w:separator/>
      </w:r>
    </w:p>
  </w:footnote>
  <w:footnote w:type="continuationSeparator" w:id="0">
    <w:p w14:paraId="7D9AB88A" w14:textId="77777777" w:rsidR="00EB0609" w:rsidRDefault="00EB0609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210B"/>
    <w:multiLevelType w:val="hybridMultilevel"/>
    <w:tmpl w:val="CB3C5EEA"/>
    <w:lvl w:ilvl="0" w:tplc="A4C21618">
      <w:start w:val="1"/>
      <w:numFmt w:val="bullet"/>
      <w:lvlText w:val=""/>
      <w:lvlJc w:val="left"/>
      <w:pPr>
        <w:ind w:left="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04CF6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09390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A344C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70BAD6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80660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A22E28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88F36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C9ED0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8C43EBC"/>
    <w:multiLevelType w:val="hybridMultilevel"/>
    <w:tmpl w:val="CE4E1070"/>
    <w:lvl w:ilvl="0" w:tplc="0C04751C">
      <w:start w:val="1"/>
      <w:numFmt w:val="bullet"/>
      <w:lvlText w:val=""/>
      <w:lvlJc w:val="left"/>
      <w:pPr>
        <w:ind w:left="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8750E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8EC1C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785770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0036D8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E62D8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A20CE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38AD10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CDC82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E63AAC"/>
    <w:multiLevelType w:val="hybridMultilevel"/>
    <w:tmpl w:val="1DF8176E"/>
    <w:lvl w:ilvl="0" w:tplc="3D4AB6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8FB52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A9BE4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42086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9CE20E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D47E1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2644C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8AA4E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10F7D0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44B58"/>
    <w:multiLevelType w:val="multilevel"/>
    <w:tmpl w:val="72F6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547920">
    <w:abstractNumId w:val="0"/>
  </w:num>
  <w:num w:numId="2" w16cid:durableId="1180853774">
    <w:abstractNumId w:val="2"/>
  </w:num>
  <w:num w:numId="3" w16cid:durableId="1701511883">
    <w:abstractNumId w:val="3"/>
  </w:num>
  <w:num w:numId="4" w16cid:durableId="1062218592">
    <w:abstractNumId w:val="4"/>
  </w:num>
  <w:num w:numId="5" w16cid:durableId="1651320880">
    <w:abstractNumId w:val="1"/>
  </w:num>
  <w:num w:numId="6" w16cid:durableId="1886526306">
    <w:abstractNumId w:val="5"/>
  </w:num>
  <w:num w:numId="7" w16cid:durableId="1125468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14706"/>
    <w:rsid w:val="00370362"/>
    <w:rsid w:val="003E3023"/>
    <w:rsid w:val="00440FE7"/>
    <w:rsid w:val="004455A3"/>
    <w:rsid w:val="00493309"/>
    <w:rsid w:val="004967E6"/>
    <w:rsid w:val="005B4A7F"/>
    <w:rsid w:val="005C630A"/>
    <w:rsid w:val="00600B6C"/>
    <w:rsid w:val="006708C0"/>
    <w:rsid w:val="006D1931"/>
    <w:rsid w:val="00705B45"/>
    <w:rsid w:val="00730C02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AA5436"/>
    <w:rsid w:val="00B74213"/>
    <w:rsid w:val="00C16BD6"/>
    <w:rsid w:val="00C36585"/>
    <w:rsid w:val="00C82416"/>
    <w:rsid w:val="00CB159D"/>
    <w:rsid w:val="00CB568D"/>
    <w:rsid w:val="00CF2ACD"/>
    <w:rsid w:val="00CF592B"/>
    <w:rsid w:val="00D54192"/>
    <w:rsid w:val="00D7277A"/>
    <w:rsid w:val="00D779E4"/>
    <w:rsid w:val="00DB2A69"/>
    <w:rsid w:val="00E1223E"/>
    <w:rsid w:val="00E162BA"/>
    <w:rsid w:val="00E52788"/>
    <w:rsid w:val="00EB0609"/>
    <w:rsid w:val="00EB31B1"/>
    <w:rsid w:val="00EB4C53"/>
    <w:rsid w:val="00F5699D"/>
    <w:rsid w:val="00F9022C"/>
    <w:rsid w:val="00F97629"/>
    <w:rsid w:val="00FC34E5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  <w:style w:type="table" w:customStyle="1" w:styleId="TableGrid">
    <w:name w:val="TableGrid"/>
    <w:rsid w:val="004967E6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</cp:lastModifiedBy>
  <cp:revision>5</cp:revision>
  <cp:lastPrinted>2018-02-05T07:57:00Z</cp:lastPrinted>
  <dcterms:created xsi:type="dcterms:W3CDTF">2025-03-05T07:34:00Z</dcterms:created>
  <dcterms:modified xsi:type="dcterms:W3CDTF">2025-03-05T13:31:00Z</dcterms:modified>
</cp:coreProperties>
</file>